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3C" w:rsidRDefault="00A9343C" w:rsidP="00A9343C">
      <w:pPr>
        <w:jc w:val="center"/>
        <w:rPr>
          <w:rFonts w:ascii="Times New Roman" w:hAnsi="Times New Roman"/>
          <w:b/>
          <w:sz w:val="32"/>
          <w:szCs w:val="24"/>
        </w:rPr>
      </w:pPr>
      <w:r>
        <w:rPr>
          <w:rFonts w:ascii="Times New Roman" w:hAnsi="Times New Roman"/>
          <w:b/>
          <w:sz w:val="32"/>
          <w:szCs w:val="24"/>
        </w:rPr>
        <w:t>Long Island Health Collaborative</w:t>
      </w:r>
    </w:p>
    <w:p w:rsidR="00A9343C" w:rsidRPr="00083242" w:rsidRDefault="00A9343C" w:rsidP="00A9343C">
      <w:pPr>
        <w:jc w:val="center"/>
        <w:rPr>
          <w:rFonts w:ascii="Times New Roman" w:hAnsi="Times New Roman"/>
          <w:b/>
          <w:sz w:val="32"/>
          <w:szCs w:val="24"/>
        </w:rPr>
      </w:pPr>
      <w:r w:rsidRPr="00083242">
        <w:rPr>
          <w:rFonts w:ascii="Times New Roman" w:hAnsi="Times New Roman"/>
          <w:b/>
          <w:sz w:val="32"/>
          <w:szCs w:val="24"/>
        </w:rPr>
        <w:t xml:space="preserve">Community Member Survey </w:t>
      </w:r>
      <w:r>
        <w:rPr>
          <w:rFonts w:ascii="Times New Roman" w:hAnsi="Times New Roman"/>
          <w:b/>
          <w:sz w:val="32"/>
          <w:szCs w:val="24"/>
        </w:rPr>
        <w:t>Summary of Findings</w:t>
      </w:r>
    </w:p>
    <w:p w:rsidR="00A9343C" w:rsidRDefault="00A9343C" w:rsidP="00A9343C">
      <w:pPr>
        <w:rPr>
          <w:rFonts w:ascii="Times New Roman" w:hAnsi="Times New Roman"/>
          <w:sz w:val="24"/>
          <w:szCs w:val="24"/>
        </w:rPr>
      </w:pPr>
    </w:p>
    <w:p w:rsidR="00A9343C" w:rsidRDefault="00A9343C" w:rsidP="00A9343C">
      <w:pPr>
        <w:rPr>
          <w:rFonts w:ascii="Times New Roman" w:hAnsi="Times New Roman"/>
          <w:b/>
          <w:sz w:val="24"/>
          <w:szCs w:val="24"/>
        </w:rPr>
      </w:pPr>
      <w:r w:rsidRPr="00083242">
        <w:rPr>
          <w:rFonts w:ascii="Times New Roman" w:hAnsi="Times New Roman"/>
          <w:b/>
          <w:sz w:val="24"/>
          <w:szCs w:val="24"/>
        </w:rPr>
        <w:t xml:space="preserve">Methodology: </w:t>
      </w:r>
    </w:p>
    <w:p w:rsidR="00A9343C" w:rsidRPr="0011727C" w:rsidRDefault="00A9343C" w:rsidP="00A9343C">
      <w:pPr>
        <w:rPr>
          <w:rFonts w:ascii="Times New Roman" w:hAnsi="Times New Roman"/>
          <w:sz w:val="24"/>
          <w:szCs w:val="24"/>
        </w:rPr>
      </w:pPr>
      <w:r w:rsidRPr="0011727C">
        <w:rPr>
          <w:rFonts w:ascii="Times New Roman" w:hAnsi="Times New Roman"/>
          <w:sz w:val="24"/>
          <w:szCs w:val="24"/>
        </w:rPr>
        <w:t>Surveys were distributed by paper and el</w:t>
      </w:r>
      <w:bookmarkStart w:id="0" w:name="_GoBack"/>
      <w:bookmarkEnd w:id="0"/>
      <w:r w:rsidRPr="0011727C">
        <w:rPr>
          <w:rFonts w:ascii="Times New Roman" w:hAnsi="Times New Roman"/>
          <w:sz w:val="24"/>
          <w:szCs w:val="24"/>
        </w:rPr>
        <w:t>ectronically</w:t>
      </w:r>
      <w:r w:rsidR="002045BA">
        <w:rPr>
          <w:rFonts w:ascii="Times New Roman" w:hAnsi="Times New Roman"/>
          <w:sz w:val="24"/>
          <w:szCs w:val="24"/>
        </w:rPr>
        <w:t>,</w:t>
      </w:r>
      <w:r w:rsidRPr="0011727C">
        <w:rPr>
          <w:rFonts w:ascii="Times New Roman" w:hAnsi="Times New Roman"/>
          <w:sz w:val="24"/>
          <w:szCs w:val="24"/>
        </w:rPr>
        <w:t xml:space="preserve"> through Survey Monkey</w:t>
      </w:r>
      <w:r w:rsidR="002045BA">
        <w:rPr>
          <w:rFonts w:ascii="Times New Roman" w:hAnsi="Times New Roman"/>
          <w:sz w:val="24"/>
          <w:szCs w:val="24"/>
        </w:rPr>
        <w:t>,</w:t>
      </w:r>
      <w:r>
        <w:rPr>
          <w:rFonts w:ascii="Times New Roman" w:hAnsi="Times New Roman"/>
          <w:sz w:val="24"/>
          <w:szCs w:val="24"/>
        </w:rPr>
        <w:t xml:space="preserve"> to community members</w:t>
      </w:r>
      <w:r w:rsidRPr="0011727C">
        <w:rPr>
          <w:rFonts w:ascii="Times New Roman" w:hAnsi="Times New Roman"/>
          <w:sz w:val="24"/>
          <w:szCs w:val="24"/>
        </w:rPr>
        <w:t>. The electronic version placed rules on certain questions; for questions 1-5 an individual could select 3 choices and each question was mandatory.</w:t>
      </w:r>
      <w:r w:rsidR="002045BA">
        <w:rPr>
          <w:rFonts w:ascii="Times New Roman" w:hAnsi="Times New Roman"/>
          <w:sz w:val="24"/>
          <w:szCs w:val="24"/>
        </w:rPr>
        <w:t xml:space="preserve"> For question 6, individuals could choose as many responses as they’d like.</w:t>
      </w:r>
      <w:r w:rsidRPr="0011727C">
        <w:rPr>
          <w:rFonts w:ascii="Times New Roman" w:hAnsi="Times New Roman"/>
          <w:sz w:val="24"/>
          <w:szCs w:val="24"/>
        </w:rPr>
        <w:t xml:space="preserve"> Although the rules were written on the paper survey</w:t>
      </w:r>
      <w:r w:rsidR="002045BA">
        <w:rPr>
          <w:rFonts w:ascii="Times New Roman" w:hAnsi="Times New Roman"/>
          <w:sz w:val="24"/>
          <w:szCs w:val="24"/>
        </w:rPr>
        <w:t>,</w:t>
      </w:r>
      <w:r w:rsidRPr="0011727C">
        <w:rPr>
          <w:rFonts w:ascii="Times New Roman" w:hAnsi="Times New Roman"/>
          <w:sz w:val="24"/>
          <w:szCs w:val="24"/>
        </w:rPr>
        <w:t xml:space="preserve"> people </w:t>
      </w:r>
      <w:r w:rsidR="002045BA">
        <w:rPr>
          <w:rFonts w:ascii="Times New Roman" w:hAnsi="Times New Roman"/>
          <w:sz w:val="24"/>
          <w:szCs w:val="24"/>
        </w:rPr>
        <w:t xml:space="preserve">often </w:t>
      </w:r>
      <w:r w:rsidRPr="0011727C">
        <w:rPr>
          <w:rFonts w:ascii="Times New Roman" w:hAnsi="Times New Roman"/>
          <w:sz w:val="24"/>
          <w:szCs w:val="24"/>
        </w:rPr>
        <w:t xml:space="preserve">did not follow them. The paper surveys were sorted into a “rules” and “no rules” pile. The “rules” surveys were entered into the Survey Monkey collector while the “no rules” were entered into a separate, closed survey where any number of answers could be selected and others could be skipped. </w:t>
      </w:r>
    </w:p>
    <w:p w:rsidR="00A9343C" w:rsidRPr="0011727C" w:rsidRDefault="00A9343C" w:rsidP="00A9343C">
      <w:pPr>
        <w:rPr>
          <w:rFonts w:ascii="Times New Roman" w:hAnsi="Times New Roman"/>
          <w:sz w:val="24"/>
          <w:szCs w:val="24"/>
        </w:rPr>
      </w:pPr>
    </w:p>
    <w:p w:rsidR="00A9343C" w:rsidRPr="0011727C" w:rsidRDefault="00A9343C" w:rsidP="00A9343C">
      <w:pPr>
        <w:rPr>
          <w:rFonts w:ascii="Times New Roman" w:hAnsi="Times New Roman"/>
          <w:sz w:val="24"/>
          <w:szCs w:val="24"/>
        </w:rPr>
      </w:pPr>
      <w:r w:rsidRPr="0011727C">
        <w:rPr>
          <w:rFonts w:ascii="Times New Roman" w:hAnsi="Times New Roman"/>
          <w:sz w:val="24"/>
          <w:szCs w:val="24"/>
        </w:rPr>
        <w:t xml:space="preserve">On </w:t>
      </w:r>
      <w:r w:rsidR="00926D10">
        <w:rPr>
          <w:rFonts w:ascii="Times New Roman" w:hAnsi="Times New Roman"/>
          <w:sz w:val="24"/>
          <w:szCs w:val="24"/>
        </w:rPr>
        <w:t xml:space="preserve">July </w:t>
      </w:r>
      <w:r w:rsidRPr="0011727C">
        <w:rPr>
          <w:rFonts w:ascii="Times New Roman" w:hAnsi="Times New Roman"/>
          <w:sz w:val="24"/>
          <w:szCs w:val="24"/>
        </w:rPr>
        <w:t>1</w:t>
      </w:r>
      <w:r w:rsidRPr="0011727C">
        <w:rPr>
          <w:rFonts w:ascii="Times New Roman" w:hAnsi="Times New Roman"/>
          <w:sz w:val="24"/>
          <w:szCs w:val="24"/>
          <w:vertAlign w:val="superscript"/>
        </w:rPr>
        <w:t>st</w:t>
      </w:r>
      <w:r w:rsidRPr="0011727C">
        <w:rPr>
          <w:rFonts w:ascii="Times New Roman" w:hAnsi="Times New Roman"/>
          <w:sz w:val="24"/>
          <w:szCs w:val="24"/>
        </w:rPr>
        <w:t xml:space="preserve"> </w:t>
      </w:r>
      <w:r w:rsidR="006D627D">
        <w:rPr>
          <w:rFonts w:ascii="Times New Roman" w:hAnsi="Times New Roman"/>
          <w:sz w:val="24"/>
          <w:szCs w:val="24"/>
        </w:rPr>
        <w:t xml:space="preserve">2017 </w:t>
      </w:r>
      <w:r w:rsidRPr="0011727C">
        <w:rPr>
          <w:rFonts w:ascii="Times New Roman" w:hAnsi="Times New Roman"/>
          <w:sz w:val="24"/>
          <w:szCs w:val="24"/>
        </w:rPr>
        <w:t>we downloaded each of the collectors from Survey Monkey. We first dealt with the “no rules” surveys. We needed to weight each of the responses that had more than 3 responses. The weight for each response was 3/x</w:t>
      </w:r>
      <w:r w:rsidR="006D627D">
        <w:rPr>
          <w:rFonts w:ascii="Times New Roman" w:hAnsi="Times New Roman"/>
          <w:sz w:val="24"/>
          <w:szCs w:val="24"/>
        </w:rPr>
        <w:t>,</w:t>
      </w:r>
      <w:r w:rsidRPr="0011727C">
        <w:rPr>
          <w:rFonts w:ascii="Times New Roman" w:hAnsi="Times New Roman"/>
          <w:sz w:val="24"/>
          <w:szCs w:val="24"/>
        </w:rPr>
        <w:t xml:space="preserve"> where x is the count of responses. No weight was applied to responses with less than 3 because they had the option to select more and chose not to do so. With the weight determined</w:t>
      </w:r>
      <w:r w:rsidR="006D627D">
        <w:rPr>
          <w:rFonts w:ascii="Times New Roman" w:hAnsi="Times New Roman"/>
          <w:sz w:val="24"/>
          <w:szCs w:val="24"/>
        </w:rPr>
        <w:t>,</w:t>
      </w:r>
      <w:r w:rsidRPr="0011727C">
        <w:rPr>
          <w:rFonts w:ascii="Times New Roman" w:hAnsi="Times New Roman"/>
          <w:sz w:val="24"/>
          <w:szCs w:val="24"/>
        </w:rPr>
        <w:t xml:space="preserve"> we applied the formula to the “no rules” data and then added the remaining collectors to the spreadsheet.</w:t>
      </w:r>
    </w:p>
    <w:p w:rsidR="00A9343C" w:rsidRDefault="00A9343C" w:rsidP="00A9343C">
      <w:pPr>
        <w:rPr>
          <w:rFonts w:ascii="Times New Roman" w:hAnsi="Times New Roman"/>
          <w:sz w:val="24"/>
          <w:szCs w:val="24"/>
        </w:rPr>
      </w:pPr>
    </w:p>
    <w:p w:rsidR="00A9343C" w:rsidRPr="00083242" w:rsidRDefault="00A9343C" w:rsidP="00A9343C">
      <w:pPr>
        <w:rPr>
          <w:rFonts w:ascii="Times New Roman" w:hAnsi="Times New Roman"/>
          <w:b/>
          <w:sz w:val="24"/>
          <w:szCs w:val="24"/>
        </w:rPr>
      </w:pPr>
      <w:r>
        <w:rPr>
          <w:rFonts w:ascii="Times New Roman" w:hAnsi="Times New Roman"/>
          <w:b/>
          <w:sz w:val="24"/>
          <w:szCs w:val="24"/>
        </w:rPr>
        <w:t xml:space="preserve">Analysis </w:t>
      </w:r>
      <w:r w:rsidRPr="00083242">
        <w:rPr>
          <w:rFonts w:ascii="Times New Roman" w:hAnsi="Times New Roman"/>
          <w:b/>
          <w:sz w:val="24"/>
          <w:szCs w:val="24"/>
        </w:rPr>
        <w:t>Results:</w:t>
      </w:r>
    </w:p>
    <w:p w:rsidR="00A9343C" w:rsidRDefault="00A9343C" w:rsidP="00A9343C">
      <w:pPr>
        <w:pStyle w:val="ListParagraph"/>
        <w:numPr>
          <w:ilvl w:val="0"/>
          <w:numId w:val="1"/>
        </w:numPr>
        <w:rPr>
          <w:rFonts w:ascii="Times New Roman" w:hAnsi="Times New Roman"/>
          <w:sz w:val="24"/>
          <w:szCs w:val="24"/>
        </w:rPr>
      </w:pPr>
      <w:r w:rsidRPr="00083242">
        <w:rPr>
          <w:rFonts w:ascii="Times New Roman" w:hAnsi="Times New Roman"/>
          <w:sz w:val="24"/>
          <w:szCs w:val="24"/>
        </w:rPr>
        <w:t xml:space="preserve">When asked </w:t>
      </w:r>
      <w:r w:rsidRPr="00083242">
        <w:rPr>
          <w:rFonts w:ascii="Times New Roman" w:hAnsi="Times New Roman"/>
          <w:b/>
          <w:i/>
          <w:sz w:val="24"/>
          <w:szCs w:val="24"/>
        </w:rPr>
        <w:t>what the biggest ongoing health concerns in the community where you live are</w:t>
      </w:r>
      <w:r>
        <w:rPr>
          <w:rFonts w:ascii="Times New Roman" w:hAnsi="Times New Roman"/>
          <w:sz w:val="24"/>
          <w:szCs w:val="24"/>
        </w:rPr>
        <w:t>:</w:t>
      </w:r>
    </w:p>
    <w:p w:rsidR="00A9343C" w:rsidRDefault="00A9343C" w:rsidP="00A9343C">
      <w:pPr>
        <w:pStyle w:val="ListParagraph"/>
        <w:numPr>
          <w:ilvl w:val="0"/>
          <w:numId w:val="3"/>
        </w:numPr>
        <w:rPr>
          <w:rFonts w:ascii="Times New Roman" w:hAnsi="Times New Roman"/>
          <w:sz w:val="24"/>
          <w:szCs w:val="24"/>
        </w:rPr>
      </w:pPr>
      <w:r w:rsidRPr="00083242">
        <w:rPr>
          <w:rFonts w:ascii="Times New Roman" w:hAnsi="Times New Roman"/>
          <w:sz w:val="24"/>
          <w:szCs w:val="24"/>
        </w:rPr>
        <w:t>Nassau and Suffolk County</w:t>
      </w:r>
      <w:r w:rsidR="006D627D">
        <w:rPr>
          <w:rFonts w:ascii="Times New Roman" w:hAnsi="Times New Roman"/>
          <w:sz w:val="24"/>
          <w:szCs w:val="24"/>
        </w:rPr>
        <w:t xml:space="preserve"> respondents agreed that Cancer and</w:t>
      </w:r>
      <w:r w:rsidRPr="00083242">
        <w:rPr>
          <w:rFonts w:ascii="Times New Roman" w:hAnsi="Times New Roman"/>
          <w:sz w:val="24"/>
          <w:szCs w:val="24"/>
        </w:rPr>
        <w:t xml:space="preserve"> Drugs and Alcohol Abuse were the top t</w:t>
      </w:r>
      <w:r w:rsidR="006D627D">
        <w:rPr>
          <w:rFonts w:ascii="Times New Roman" w:hAnsi="Times New Roman"/>
          <w:sz w:val="24"/>
          <w:szCs w:val="24"/>
        </w:rPr>
        <w:t>wo</w:t>
      </w:r>
      <w:r w:rsidRPr="00083242">
        <w:rPr>
          <w:rFonts w:ascii="Times New Roman" w:hAnsi="Times New Roman"/>
          <w:sz w:val="24"/>
          <w:szCs w:val="24"/>
        </w:rPr>
        <w:t xml:space="preserve"> concerns. </w:t>
      </w:r>
    </w:p>
    <w:p w:rsidR="00A9343C" w:rsidRPr="00083242" w:rsidRDefault="00A9343C" w:rsidP="00A9343C">
      <w:pPr>
        <w:pStyle w:val="ListParagraph"/>
        <w:numPr>
          <w:ilvl w:val="0"/>
          <w:numId w:val="3"/>
        </w:numPr>
        <w:rPr>
          <w:rFonts w:ascii="Times New Roman" w:hAnsi="Times New Roman"/>
          <w:sz w:val="24"/>
          <w:szCs w:val="24"/>
        </w:rPr>
      </w:pPr>
      <w:r w:rsidRPr="00083242">
        <w:rPr>
          <w:rFonts w:ascii="Times New Roman" w:hAnsi="Times New Roman"/>
          <w:sz w:val="24"/>
          <w:szCs w:val="24"/>
        </w:rPr>
        <w:t xml:space="preserve">These three choices </w:t>
      </w:r>
      <w:r w:rsidR="00695657">
        <w:rPr>
          <w:rFonts w:ascii="Times New Roman" w:hAnsi="Times New Roman"/>
          <w:sz w:val="24"/>
          <w:szCs w:val="24"/>
        </w:rPr>
        <w:t>represented roughly 30</w:t>
      </w:r>
      <w:r w:rsidRPr="00083242">
        <w:rPr>
          <w:rFonts w:ascii="Times New Roman" w:hAnsi="Times New Roman"/>
          <w:sz w:val="24"/>
          <w:szCs w:val="24"/>
        </w:rPr>
        <w:t>% of the total responses.</w:t>
      </w:r>
    </w:p>
    <w:p w:rsidR="00A9343C" w:rsidRDefault="00A9343C" w:rsidP="00A9343C">
      <w:pPr>
        <w:rPr>
          <w:rFonts w:ascii="Times New Roman" w:hAnsi="Times New Roman"/>
          <w:sz w:val="24"/>
          <w:szCs w:val="24"/>
        </w:rPr>
      </w:pPr>
    </w:p>
    <w:p w:rsidR="00A9343C" w:rsidRPr="006B57E9" w:rsidRDefault="00A9343C" w:rsidP="00A9343C">
      <w:pPr>
        <w:pStyle w:val="ListParagraph"/>
        <w:numPr>
          <w:ilvl w:val="0"/>
          <w:numId w:val="1"/>
        </w:numPr>
        <w:rPr>
          <w:rFonts w:ascii="Times New Roman" w:hAnsi="Times New Roman"/>
          <w:sz w:val="24"/>
          <w:szCs w:val="24"/>
        </w:rPr>
      </w:pPr>
      <w:r w:rsidRPr="00083242">
        <w:rPr>
          <w:rFonts w:ascii="Times New Roman" w:hAnsi="Times New Roman"/>
          <w:sz w:val="24"/>
          <w:szCs w:val="24"/>
        </w:rPr>
        <w:t xml:space="preserve">When asked </w:t>
      </w:r>
      <w:r w:rsidRPr="00083242">
        <w:rPr>
          <w:rFonts w:ascii="Times New Roman" w:hAnsi="Times New Roman"/>
          <w:b/>
          <w:i/>
          <w:sz w:val="24"/>
          <w:szCs w:val="24"/>
        </w:rPr>
        <w:t>what the biggest ongoing h</w:t>
      </w:r>
      <w:r>
        <w:rPr>
          <w:rFonts w:ascii="Times New Roman" w:hAnsi="Times New Roman"/>
          <w:b/>
          <w:i/>
          <w:sz w:val="24"/>
          <w:szCs w:val="24"/>
        </w:rPr>
        <w:t>ealth concerns for yourself are:</w:t>
      </w:r>
    </w:p>
    <w:p w:rsidR="00695657" w:rsidRPr="006B2077" w:rsidRDefault="00A9343C" w:rsidP="006B2077">
      <w:pPr>
        <w:pStyle w:val="ListParagraph"/>
        <w:numPr>
          <w:ilvl w:val="0"/>
          <w:numId w:val="5"/>
        </w:numPr>
        <w:rPr>
          <w:rFonts w:ascii="Times New Roman" w:hAnsi="Times New Roman"/>
          <w:sz w:val="24"/>
          <w:szCs w:val="24"/>
        </w:rPr>
      </w:pPr>
      <w:r w:rsidRPr="00CF4BA4">
        <w:rPr>
          <w:rFonts w:ascii="Times New Roman" w:hAnsi="Times New Roman"/>
          <w:sz w:val="24"/>
          <w:szCs w:val="24"/>
        </w:rPr>
        <w:t>Nassau and Suffolk County respondents agreed</w:t>
      </w:r>
      <w:r w:rsidRPr="00083242">
        <w:rPr>
          <w:rFonts w:ascii="Times New Roman" w:hAnsi="Times New Roman"/>
          <w:sz w:val="24"/>
          <w:szCs w:val="24"/>
        </w:rPr>
        <w:t xml:space="preserve"> that </w:t>
      </w:r>
      <w:r w:rsidR="00695657" w:rsidRPr="00695657">
        <w:rPr>
          <w:rFonts w:ascii="Times New Roman" w:hAnsi="Times New Roman"/>
          <w:sz w:val="24"/>
          <w:szCs w:val="24"/>
        </w:rPr>
        <w:t>Cancer</w:t>
      </w:r>
      <w:r w:rsidR="006B2077">
        <w:rPr>
          <w:rFonts w:ascii="Times New Roman" w:hAnsi="Times New Roman"/>
          <w:sz w:val="24"/>
          <w:szCs w:val="24"/>
        </w:rPr>
        <w:t xml:space="preserve">, </w:t>
      </w:r>
      <w:r w:rsidR="00695657" w:rsidRPr="006B2077">
        <w:rPr>
          <w:rFonts w:ascii="Times New Roman" w:hAnsi="Times New Roman"/>
          <w:sz w:val="24"/>
          <w:szCs w:val="24"/>
        </w:rPr>
        <w:t>Diabetes</w:t>
      </w:r>
      <w:r w:rsidR="006B2077">
        <w:rPr>
          <w:rFonts w:ascii="Times New Roman" w:hAnsi="Times New Roman"/>
          <w:sz w:val="24"/>
          <w:szCs w:val="24"/>
        </w:rPr>
        <w:t xml:space="preserve">, </w:t>
      </w:r>
      <w:r w:rsidR="00695657" w:rsidRPr="006B2077">
        <w:rPr>
          <w:rFonts w:ascii="Times New Roman" w:hAnsi="Times New Roman"/>
          <w:sz w:val="24"/>
          <w:szCs w:val="24"/>
        </w:rPr>
        <w:t>Heart Disease &amp; Stroke</w:t>
      </w:r>
      <w:r w:rsidR="006B2077">
        <w:rPr>
          <w:rFonts w:ascii="Times New Roman" w:hAnsi="Times New Roman"/>
          <w:sz w:val="24"/>
          <w:szCs w:val="24"/>
        </w:rPr>
        <w:t xml:space="preserve">, and </w:t>
      </w:r>
      <w:r w:rsidR="00695657" w:rsidRPr="006B2077">
        <w:rPr>
          <w:rFonts w:ascii="Times New Roman" w:hAnsi="Times New Roman"/>
          <w:sz w:val="24"/>
          <w:szCs w:val="24"/>
        </w:rPr>
        <w:t>Obesity/Weight Loss Issues</w:t>
      </w:r>
      <w:r w:rsidR="006B2077">
        <w:rPr>
          <w:rFonts w:ascii="Times New Roman" w:hAnsi="Times New Roman"/>
          <w:sz w:val="24"/>
          <w:szCs w:val="24"/>
        </w:rPr>
        <w:t xml:space="preserve"> are all among the top five concerns.</w:t>
      </w:r>
    </w:p>
    <w:p w:rsidR="00A9343C" w:rsidRPr="00083242" w:rsidRDefault="00A9343C" w:rsidP="00A9343C">
      <w:pPr>
        <w:pStyle w:val="ListParagraph"/>
        <w:numPr>
          <w:ilvl w:val="0"/>
          <w:numId w:val="2"/>
        </w:numPr>
        <w:rPr>
          <w:rFonts w:ascii="Times New Roman" w:hAnsi="Times New Roman"/>
          <w:sz w:val="24"/>
          <w:szCs w:val="24"/>
        </w:rPr>
      </w:pPr>
      <w:r w:rsidRPr="00083242">
        <w:rPr>
          <w:rFonts w:ascii="Times New Roman" w:hAnsi="Times New Roman"/>
          <w:sz w:val="24"/>
          <w:szCs w:val="24"/>
        </w:rPr>
        <w:t xml:space="preserve">These </w:t>
      </w:r>
      <w:r w:rsidR="006B2077">
        <w:rPr>
          <w:rFonts w:ascii="Times New Roman" w:hAnsi="Times New Roman"/>
          <w:sz w:val="24"/>
          <w:szCs w:val="24"/>
        </w:rPr>
        <w:t xml:space="preserve">four choices represented </w:t>
      </w:r>
      <w:r w:rsidR="002045BA">
        <w:rPr>
          <w:rFonts w:ascii="Times New Roman" w:hAnsi="Times New Roman"/>
          <w:sz w:val="24"/>
          <w:szCs w:val="24"/>
        </w:rPr>
        <w:t xml:space="preserve">about </w:t>
      </w:r>
      <w:r w:rsidR="006B2077">
        <w:rPr>
          <w:rFonts w:ascii="Times New Roman" w:hAnsi="Times New Roman"/>
          <w:sz w:val="24"/>
          <w:szCs w:val="24"/>
        </w:rPr>
        <w:t>50</w:t>
      </w:r>
      <w:r w:rsidRPr="00083242">
        <w:rPr>
          <w:rFonts w:ascii="Times New Roman" w:hAnsi="Times New Roman"/>
          <w:sz w:val="24"/>
          <w:szCs w:val="24"/>
        </w:rPr>
        <w:t xml:space="preserve">% of the total responses.  </w:t>
      </w:r>
    </w:p>
    <w:p w:rsidR="00A9343C" w:rsidRDefault="00A9343C" w:rsidP="00A9343C">
      <w:pPr>
        <w:rPr>
          <w:rFonts w:ascii="Times New Roman" w:hAnsi="Times New Roman"/>
          <w:sz w:val="24"/>
          <w:szCs w:val="24"/>
        </w:rPr>
      </w:pPr>
    </w:p>
    <w:p w:rsidR="00A9343C" w:rsidRPr="0011727C" w:rsidRDefault="00A9343C" w:rsidP="00A9343C">
      <w:pPr>
        <w:rPr>
          <w:rFonts w:ascii="Times New Roman" w:hAnsi="Times New Roman"/>
          <w:sz w:val="24"/>
          <w:szCs w:val="24"/>
        </w:rPr>
      </w:pPr>
      <w:r>
        <w:rPr>
          <w:rFonts w:ascii="Times New Roman" w:hAnsi="Times New Roman"/>
          <w:sz w:val="24"/>
          <w:szCs w:val="24"/>
        </w:rPr>
        <w:t>Questions 1 &amp; 2</w:t>
      </w:r>
      <w:r w:rsidRPr="0011727C">
        <w:rPr>
          <w:rFonts w:ascii="Times New Roman" w:hAnsi="Times New Roman"/>
          <w:sz w:val="24"/>
          <w:szCs w:val="24"/>
        </w:rPr>
        <w:t xml:space="preserve"> helped determine the priority areas for the upcoming community health assessments. In both counties there was an emphasis from community members on Chronic Disease so this was selected as the priority area. </w:t>
      </w:r>
    </w:p>
    <w:p w:rsidR="00A9343C" w:rsidRPr="0011727C" w:rsidRDefault="00A9343C" w:rsidP="00A9343C">
      <w:pPr>
        <w:rPr>
          <w:rFonts w:ascii="Times New Roman" w:hAnsi="Times New Roman"/>
          <w:sz w:val="24"/>
          <w:szCs w:val="24"/>
        </w:rPr>
      </w:pPr>
    </w:p>
    <w:p w:rsidR="00A9343C" w:rsidRDefault="00A9343C" w:rsidP="00A9343C">
      <w:pPr>
        <w:pStyle w:val="ListParagraph"/>
        <w:numPr>
          <w:ilvl w:val="0"/>
          <w:numId w:val="1"/>
        </w:numPr>
        <w:rPr>
          <w:rFonts w:ascii="Times New Roman" w:hAnsi="Times New Roman"/>
          <w:sz w:val="24"/>
          <w:szCs w:val="24"/>
        </w:rPr>
      </w:pPr>
      <w:r w:rsidRPr="00083242">
        <w:rPr>
          <w:rFonts w:ascii="Times New Roman" w:hAnsi="Times New Roman"/>
          <w:sz w:val="24"/>
          <w:szCs w:val="24"/>
        </w:rPr>
        <w:t xml:space="preserve">The next question sought to </w:t>
      </w:r>
      <w:r w:rsidRPr="00083242">
        <w:rPr>
          <w:rFonts w:ascii="Times New Roman" w:hAnsi="Times New Roman"/>
          <w:b/>
          <w:i/>
          <w:sz w:val="24"/>
          <w:szCs w:val="24"/>
        </w:rPr>
        <w:t>identify potential barriers that people face when getting medical treatment</w:t>
      </w:r>
      <w:r>
        <w:rPr>
          <w:rFonts w:ascii="Times New Roman" w:hAnsi="Times New Roman"/>
          <w:sz w:val="24"/>
          <w:szCs w:val="24"/>
        </w:rPr>
        <w:t>:</w:t>
      </w:r>
    </w:p>
    <w:p w:rsidR="00A9343C" w:rsidRDefault="00A9343C" w:rsidP="00A9343C">
      <w:pPr>
        <w:pStyle w:val="ListParagraph"/>
        <w:numPr>
          <w:ilvl w:val="0"/>
          <w:numId w:val="2"/>
        </w:numPr>
        <w:rPr>
          <w:rFonts w:ascii="Times New Roman" w:hAnsi="Times New Roman"/>
          <w:sz w:val="24"/>
          <w:szCs w:val="24"/>
        </w:rPr>
      </w:pPr>
      <w:r w:rsidRPr="00083242">
        <w:rPr>
          <w:rFonts w:ascii="Times New Roman" w:hAnsi="Times New Roman"/>
          <w:sz w:val="24"/>
          <w:szCs w:val="24"/>
        </w:rPr>
        <w:t xml:space="preserve">Nassau County respondents felt that </w:t>
      </w:r>
      <w:r w:rsidR="003C6578">
        <w:rPr>
          <w:rFonts w:ascii="Times New Roman" w:hAnsi="Times New Roman"/>
          <w:sz w:val="24"/>
          <w:szCs w:val="24"/>
        </w:rPr>
        <w:t xml:space="preserve">No Insurance, being Unable </w:t>
      </w:r>
      <w:proofErr w:type="gramStart"/>
      <w:r w:rsidR="003C6578">
        <w:rPr>
          <w:rFonts w:ascii="Times New Roman" w:hAnsi="Times New Roman"/>
          <w:sz w:val="24"/>
          <w:szCs w:val="24"/>
        </w:rPr>
        <w:t>To</w:t>
      </w:r>
      <w:proofErr w:type="gramEnd"/>
      <w:r w:rsidR="003C6578">
        <w:rPr>
          <w:rFonts w:ascii="Times New Roman" w:hAnsi="Times New Roman"/>
          <w:sz w:val="24"/>
          <w:szCs w:val="24"/>
        </w:rPr>
        <w:t xml:space="preserve"> Pay C</w:t>
      </w:r>
      <w:r w:rsidRPr="00083242">
        <w:rPr>
          <w:rFonts w:ascii="Times New Roman" w:hAnsi="Times New Roman"/>
          <w:sz w:val="24"/>
          <w:szCs w:val="24"/>
        </w:rPr>
        <w:t>o-p</w:t>
      </w:r>
      <w:r w:rsidR="003C6578">
        <w:rPr>
          <w:rFonts w:ascii="Times New Roman" w:hAnsi="Times New Roman"/>
          <w:sz w:val="24"/>
          <w:szCs w:val="24"/>
        </w:rPr>
        <w:t>ays/D</w:t>
      </w:r>
      <w:r w:rsidRPr="00083242">
        <w:rPr>
          <w:rFonts w:ascii="Times New Roman" w:hAnsi="Times New Roman"/>
          <w:sz w:val="24"/>
          <w:szCs w:val="24"/>
        </w:rPr>
        <w:t>eductibles</w:t>
      </w:r>
      <w:r w:rsidR="003C6578">
        <w:rPr>
          <w:rFonts w:ascii="Times New Roman" w:hAnsi="Times New Roman"/>
          <w:sz w:val="24"/>
          <w:szCs w:val="24"/>
        </w:rPr>
        <w:t>, and Language Barriers</w:t>
      </w:r>
      <w:r w:rsidRPr="00083242">
        <w:rPr>
          <w:rFonts w:ascii="Times New Roman" w:hAnsi="Times New Roman"/>
          <w:sz w:val="24"/>
          <w:szCs w:val="24"/>
        </w:rPr>
        <w:t xml:space="preserve"> were the most significant barriers.  </w:t>
      </w:r>
    </w:p>
    <w:p w:rsidR="003C6578" w:rsidRDefault="003C6578" w:rsidP="003C6578">
      <w:pPr>
        <w:pStyle w:val="ListParagraph"/>
        <w:numPr>
          <w:ilvl w:val="0"/>
          <w:numId w:val="2"/>
        </w:numPr>
        <w:rPr>
          <w:rFonts w:ascii="Times New Roman" w:hAnsi="Times New Roman"/>
          <w:sz w:val="24"/>
          <w:szCs w:val="24"/>
        </w:rPr>
      </w:pPr>
      <w:r>
        <w:rPr>
          <w:rFonts w:ascii="Times New Roman" w:hAnsi="Times New Roman"/>
          <w:sz w:val="24"/>
          <w:szCs w:val="24"/>
        </w:rPr>
        <w:t>Suffolk County respondents felt that No Insurance,</w:t>
      </w:r>
      <w:r w:rsidRPr="003C6578">
        <w:rPr>
          <w:rFonts w:ascii="Times New Roman" w:hAnsi="Times New Roman"/>
          <w:sz w:val="24"/>
          <w:szCs w:val="24"/>
        </w:rPr>
        <w:t xml:space="preserve"> </w:t>
      </w:r>
      <w:r>
        <w:rPr>
          <w:rFonts w:ascii="Times New Roman" w:hAnsi="Times New Roman"/>
          <w:sz w:val="24"/>
          <w:szCs w:val="24"/>
        </w:rPr>
        <w:t xml:space="preserve">being Unable </w:t>
      </w:r>
      <w:proofErr w:type="gramStart"/>
      <w:r>
        <w:rPr>
          <w:rFonts w:ascii="Times New Roman" w:hAnsi="Times New Roman"/>
          <w:sz w:val="24"/>
          <w:szCs w:val="24"/>
        </w:rPr>
        <w:t>To</w:t>
      </w:r>
      <w:proofErr w:type="gramEnd"/>
      <w:r>
        <w:rPr>
          <w:rFonts w:ascii="Times New Roman" w:hAnsi="Times New Roman"/>
          <w:sz w:val="24"/>
          <w:szCs w:val="24"/>
        </w:rPr>
        <w:t xml:space="preserve"> Pay C</w:t>
      </w:r>
      <w:r w:rsidRPr="00083242">
        <w:rPr>
          <w:rFonts w:ascii="Times New Roman" w:hAnsi="Times New Roman"/>
          <w:sz w:val="24"/>
          <w:szCs w:val="24"/>
        </w:rPr>
        <w:t>o-p</w:t>
      </w:r>
      <w:r>
        <w:rPr>
          <w:rFonts w:ascii="Times New Roman" w:hAnsi="Times New Roman"/>
          <w:sz w:val="24"/>
          <w:szCs w:val="24"/>
        </w:rPr>
        <w:t>ays/D</w:t>
      </w:r>
      <w:r w:rsidRPr="00083242">
        <w:rPr>
          <w:rFonts w:ascii="Times New Roman" w:hAnsi="Times New Roman"/>
          <w:sz w:val="24"/>
          <w:szCs w:val="24"/>
        </w:rPr>
        <w:t>eductibles</w:t>
      </w:r>
      <w:r>
        <w:rPr>
          <w:rFonts w:ascii="Times New Roman" w:hAnsi="Times New Roman"/>
          <w:sz w:val="24"/>
          <w:szCs w:val="24"/>
        </w:rPr>
        <w:t>, and Fear</w:t>
      </w:r>
      <w:r w:rsidRPr="00083242">
        <w:rPr>
          <w:rFonts w:ascii="Times New Roman" w:hAnsi="Times New Roman"/>
          <w:sz w:val="24"/>
          <w:szCs w:val="24"/>
        </w:rPr>
        <w:t xml:space="preserve"> were the most significant barriers.  </w:t>
      </w:r>
    </w:p>
    <w:p w:rsidR="003C6578" w:rsidRPr="00083242" w:rsidRDefault="003C6578" w:rsidP="00A9343C">
      <w:pPr>
        <w:pStyle w:val="ListParagraph"/>
        <w:numPr>
          <w:ilvl w:val="0"/>
          <w:numId w:val="2"/>
        </w:numPr>
        <w:rPr>
          <w:rFonts w:ascii="Times New Roman" w:hAnsi="Times New Roman"/>
          <w:sz w:val="24"/>
          <w:szCs w:val="24"/>
        </w:rPr>
      </w:pPr>
      <w:r>
        <w:rPr>
          <w:rFonts w:ascii="Times New Roman" w:hAnsi="Times New Roman"/>
          <w:sz w:val="24"/>
          <w:szCs w:val="24"/>
        </w:rPr>
        <w:t>In Nassau, these three choices represented roughly 50% of the total responses.</w:t>
      </w:r>
    </w:p>
    <w:p w:rsidR="003C6578" w:rsidRDefault="003C6578" w:rsidP="003C6578">
      <w:pPr>
        <w:pStyle w:val="ListParagraph"/>
        <w:numPr>
          <w:ilvl w:val="0"/>
          <w:numId w:val="2"/>
        </w:numPr>
        <w:rPr>
          <w:rFonts w:ascii="Times New Roman" w:hAnsi="Times New Roman"/>
          <w:sz w:val="24"/>
          <w:szCs w:val="24"/>
        </w:rPr>
      </w:pPr>
      <w:r>
        <w:rPr>
          <w:rFonts w:ascii="Times New Roman" w:hAnsi="Times New Roman"/>
          <w:sz w:val="24"/>
          <w:szCs w:val="24"/>
        </w:rPr>
        <w:t>In Suffolk, these three choices represented roughly 55% of the total responses.</w:t>
      </w:r>
    </w:p>
    <w:p w:rsidR="002045BA" w:rsidRPr="00083242" w:rsidRDefault="002045BA" w:rsidP="002045BA">
      <w:pPr>
        <w:pStyle w:val="ListParagraph"/>
        <w:ind w:left="1440"/>
        <w:rPr>
          <w:rFonts w:ascii="Times New Roman" w:hAnsi="Times New Roman"/>
          <w:sz w:val="24"/>
          <w:szCs w:val="24"/>
        </w:rPr>
      </w:pPr>
    </w:p>
    <w:p w:rsidR="00A9343C" w:rsidRPr="0011727C" w:rsidRDefault="00A9343C" w:rsidP="00A9343C">
      <w:pPr>
        <w:rPr>
          <w:rFonts w:ascii="Times New Roman" w:hAnsi="Times New Roman"/>
          <w:sz w:val="24"/>
          <w:szCs w:val="24"/>
        </w:rPr>
      </w:pPr>
    </w:p>
    <w:p w:rsidR="00A9343C" w:rsidRPr="006B57E9" w:rsidRDefault="00A9343C" w:rsidP="00A9343C">
      <w:pPr>
        <w:pStyle w:val="ListParagraph"/>
        <w:numPr>
          <w:ilvl w:val="0"/>
          <w:numId w:val="1"/>
        </w:numPr>
        <w:rPr>
          <w:rFonts w:ascii="Times New Roman" w:hAnsi="Times New Roman"/>
          <w:sz w:val="24"/>
          <w:szCs w:val="24"/>
        </w:rPr>
      </w:pPr>
      <w:r w:rsidRPr="00083242">
        <w:rPr>
          <w:rFonts w:ascii="Times New Roman" w:hAnsi="Times New Roman"/>
          <w:sz w:val="24"/>
          <w:szCs w:val="24"/>
        </w:rPr>
        <w:lastRenderedPageBreak/>
        <w:t xml:space="preserve">When asked </w:t>
      </w:r>
      <w:r w:rsidRPr="00083242">
        <w:rPr>
          <w:rFonts w:ascii="Times New Roman" w:hAnsi="Times New Roman"/>
          <w:b/>
          <w:i/>
          <w:sz w:val="24"/>
          <w:szCs w:val="24"/>
        </w:rPr>
        <w:t>what was most needed to improve the health of your community</w:t>
      </w:r>
      <w:r>
        <w:rPr>
          <w:rFonts w:ascii="Times New Roman" w:hAnsi="Times New Roman"/>
          <w:b/>
          <w:i/>
          <w:sz w:val="24"/>
          <w:szCs w:val="24"/>
        </w:rPr>
        <w:t>:</w:t>
      </w:r>
    </w:p>
    <w:p w:rsidR="00A9343C" w:rsidRPr="00083242" w:rsidRDefault="00A9343C" w:rsidP="00A9343C">
      <w:pPr>
        <w:pStyle w:val="ListParagraph"/>
        <w:numPr>
          <w:ilvl w:val="0"/>
          <w:numId w:val="6"/>
        </w:numPr>
        <w:rPr>
          <w:rFonts w:ascii="Times New Roman" w:hAnsi="Times New Roman"/>
          <w:sz w:val="24"/>
          <w:szCs w:val="24"/>
        </w:rPr>
      </w:pPr>
      <w:r>
        <w:rPr>
          <w:rFonts w:ascii="Times New Roman" w:hAnsi="Times New Roman"/>
          <w:sz w:val="24"/>
          <w:szCs w:val="24"/>
        </w:rPr>
        <w:t>N</w:t>
      </w:r>
      <w:r w:rsidRPr="00083242">
        <w:rPr>
          <w:rFonts w:ascii="Times New Roman" w:hAnsi="Times New Roman"/>
          <w:sz w:val="24"/>
          <w:szCs w:val="24"/>
        </w:rPr>
        <w:t xml:space="preserve">assau County respondents felt that Healthier Food Choices, </w:t>
      </w:r>
      <w:r w:rsidR="003C6578">
        <w:rPr>
          <w:rFonts w:ascii="Times New Roman" w:hAnsi="Times New Roman"/>
          <w:sz w:val="24"/>
          <w:szCs w:val="24"/>
        </w:rPr>
        <w:t>Clean Air &amp; Water</w:t>
      </w:r>
      <w:r w:rsidRPr="00083242">
        <w:rPr>
          <w:rFonts w:ascii="Times New Roman" w:hAnsi="Times New Roman"/>
          <w:sz w:val="24"/>
          <w:szCs w:val="24"/>
        </w:rPr>
        <w:t xml:space="preserve">, and Job Opportunities were most needed. </w:t>
      </w:r>
    </w:p>
    <w:p w:rsidR="00A9343C" w:rsidRPr="00083242" w:rsidRDefault="00A9343C" w:rsidP="00A9343C">
      <w:pPr>
        <w:pStyle w:val="ListParagraph"/>
        <w:numPr>
          <w:ilvl w:val="0"/>
          <w:numId w:val="2"/>
        </w:numPr>
        <w:rPr>
          <w:rFonts w:ascii="Times New Roman" w:hAnsi="Times New Roman"/>
          <w:sz w:val="24"/>
          <w:szCs w:val="24"/>
        </w:rPr>
      </w:pPr>
      <w:r w:rsidRPr="00083242">
        <w:rPr>
          <w:rFonts w:ascii="Times New Roman" w:hAnsi="Times New Roman"/>
          <w:sz w:val="24"/>
          <w:szCs w:val="24"/>
        </w:rPr>
        <w:t xml:space="preserve">These choices accounted for </w:t>
      </w:r>
      <w:r w:rsidR="003C6578">
        <w:rPr>
          <w:rFonts w:ascii="Times New Roman" w:hAnsi="Times New Roman"/>
          <w:sz w:val="24"/>
          <w:szCs w:val="24"/>
        </w:rPr>
        <w:t>30</w:t>
      </w:r>
      <w:r w:rsidRPr="00083242">
        <w:rPr>
          <w:rFonts w:ascii="Times New Roman" w:hAnsi="Times New Roman"/>
          <w:sz w:val="24"/>
          <w:szCs w:val="24"/>
        </w:rPr>
        <w:t xml:space="preserve">% of the total responses. </w:t>
      </w:r>
    </w:p>
    <w:p w:rsidR="00A9343C" w:rsidRPr="00083242" w:rsidRDefault="00A9343C" w:rsidP="00A9343C">
      <w:pPr>
        <w:pStyle w:val="ListParagraph"/>
        <w:numPr>
          <w:ilvl w:val="0"/>
          <w:numId w:val="2"/>
        </w:numPr>
        <w:rPr>
          <w:rFonts w:ascii="Times New Roman" w:hAnsi="Times New Roman"/>
          <w:sz w:val="24"/>
          <w:szCs w:val="24"/>
        </w:rPr>
      </w:pPr>
      <w:r w:rsidRPr="00083242">
        <w:rPr>
          <w:rFonts w:ascii="Times New Roman" w:hAnsi="Times New Roman"/>
          <w:sz w:val="24"/>
          <w:szCs w:val="24"/>
        </w:rPr>
        <w:t xml:space="preserve">For Suffolk County, respondents felt that </w:t>
      </w:r>
      <w:r w:rsidR="003C6578" w:rsidRPr="00083242">
        <w:rPr>
          <w:rFonts w:ascii="Times New Roman" w:hAnsi="Times New Roman"/>
          <w:sz w:val="24"/>
          <w:szCs w:val="24"/>
        </w:rPr>
        <w:t xml:space="preserve">Food Choices, </w:t>
      </w:r>
      <w:r w:rsidR="003C6578">
        <w:rPr>
          <w:rFonts w:ascii="Times New Roman" w:hAnsi="Times New Roman"/>
          <w:sz w:val="24"/>
          <w:szCs w:val="24"/>
        </w:rPr>
        <w:t>Clean Air &amp; Water</w:t>
      </w:r>
      <w:r w:rsidR="003C6578" w:rsidRPr="00083242">
        <w:rPr>
          <w:rFonts w:ascii="Times New Roman" w:hAnsi="Times New Roman"/>
          <w:sz w:val="24"/>
          <w:szCs w:val="24"/>
        </w:rPr>
        <w:t xml:space="preserve">, and </w:t>
      </w:r>
      <w:r w:rsidR="003C6578">
        <w:rPr>
          <w:rFonts w:ascii="Times New Roman" w:hAnsi="Times New Roman"/>
          <w:sz w:val="24"/>
          <w:szCs w:val="24"/>
        </w:rPr>
        <w:t>Drug &amp; Alcohol Rehabilitation Services</w:t>
      </w:r>
      <w:r w:rsidR="003C6578" w:rsidRPr="00083242">
        <w:rPr>
          <w:rFonts w:ascii="Times New Roman" w:hAnsi="Times New Roman"/>
          <w:sz w:val="24"/>
          <w:szCs w:val="24"/>
        </w:rPr>
        <w:t xml:space="preserve"> </w:t>
      </w:r>
      <w:r w:rsidRPr="00083242">
        <w:rPr>
          <w:rFonts w:ascii="Times New Roman" w:hAnsi="Times New Roman"/>
          <w:sz w:val="24"/>
          <w:szCs w:val="24"/>
        </w:rPr>
        <w:t xml:space="preserve">were most needed. </w:t>
      </w:r>
    </w:p>
    <w:p w:rsidR="00A9343C" w:rsidRPr="00083242" w:rsidRDefault="00A9343C" w:rsidP="00A9343C">
      <w:pPr>
        <w:pStyle w:val="ListParagraph"/>
        <w:numPr>
          <w:ilvl w:val="0"/>
          <w:numId w:val="2"/>
        </w:numPr>
        <w:rPr>
          <w:rFonts w:ascii="Times New Roman" w:hAnsi="Times New Roman"/>
          <w:sz w:val="24"/>
          <w:szCs w:val="24"/>
        </w:rPr>
      </w:pPr>
      <w:r w:rsidRPr="00083242">
        <w:rPr>
          <w:rFonts w:ascii="Times New Roman" w:hAnsi="Times New Roman"/>
          <w:sz w:val="24"/>
          <w:szCs w:val="24"/>
        </w:rPr>
        <w:t xml:space="preserve">These choices accounted for almost 40% of the total responses. </w:t>
      </w:r>
    </w:p>
    <w:p w:rsidR="00A9343C" w:rsidRPr="0011727C" w:rsidRDefault="00A9343C" w:rsidP="00A9343C">
      <w:pPr>
        <w:rPr>
          <w:rFonts w:ascii="Times New Roman" w:hAnsi="Times New Roman"/>
          <w:sz w:val="24"/>
          <w:szCs w:val="24"/>
        </w:rPr>
      </w:pPr>
    </w:p>
    <w:p w:rsidR="00A9343C" w:rsidRDefault="00DA57CA" w:rsidP="00A9343C">
      <w:pPr>
        <w:pStyle w:val="ListParagraph"/>
        <w:numPr>
          <w:ilvl w:val="0"/>
          <w:numId w:val="1"/>
        </w:numPr>
        <w:rPr>
          <w:rFonts w:ascii="Times New Roman" w:hAnsi="Times New Roman"/>
          <w:sz w:val="24"/>
          <w:szCs w:val="24"/>
        </w:rPr>
      </w:pPr>
      <w:r>
        <w:rPr>
          <w:rFonts w:ascii="Times New Roman" w:hAnsi="Times New Roman"/>
          <w:sz w:val="24"/>
          <w:szCs w:val="24"/>
        </w:rPr>
        <w:t>When</w:t>
      </w:r>
      <w:r w:rsidR="00A9343C" w:rsidRPr="00083242">
        <w:rPr>
          <w:rFonts w:ascii="Times New Roman" w:hAnsi="Times New Roman"/>
          <w:sz w:val="24"/>
          <w:szCs w:val="24"/>
        </w:rPr>
        <w:t xml:space="preserve"> people were asked </w:t>
      </w:r>
      <w:r w:rsidR="00A9343C" w:rsidRPr="00083242">
        <w:rPr>
          <w:rFonts w:ascii="Times New Roman" w:hAnsi="Times New Roman"/>
          <w:b/>
          <w:i/>
          <w:sz w:val="24"/>
          <w:szCs w:val="24"/>
        </w:rPr>
        <w:t>what health screenings or education services are needed in your community</w:t>
      </w:r>
      <w:r w:rsidR="00A9343C">
        <w:rPr>
          <w:rFonts w:ascii="Times New Roman" w:hAnsi="Times New Roman"/>
          <w:sz w:val="24"/>
          <w:szCs w:val="24"/>
        </w:rPr>
        <w:t>:</w:t>
      </w:r>
    </w:p>
    <w:p w:rsidR="00A9343C" w:rsidRDefault="00A9343C" w:rsidP="00A9343C">
      <w:pPr>
        <w:pStyle w:val="ListParagraph"/>
        <w:numPr>
          <w:ilvl w:val="0"/>
          <w:numId w:val="4"/>
        </w:numPr>
        <w:rPr>
          <w:rFonts w:ascii="Times New Roman" w:hAnsi="Times New Roman"/>
          <w:sz w:val="24"/>
          <w:szCs w:val="24"/>
        </w:rPr>
      </w:pPr>
      <w:r w:rsidRPr="00083242">
        <w:rPr>
          <w:rFonts w:ascii="Times New Roman" w:hAnsi="Times New Roman"/>
          <w:sz w:val="24"/>
          <w:szCs w:val="24"/>
        </w:rPr>
        <w:t xml:space="preserve">Nassau County respondents felt that the Importance of </w:t>
      </w:r>
      <w:r w:rsidR="003942CA">
        <w:rPr>
          <w:rFonts w:ascii="Times New Roman" w:hAnsi="Times New Roman"/>
          <w:sz w:val="24"/>
          <w:szCs w:val="24"/>
        </w:rPr>
        <w:t>Blood Pressure, Cancer, and Cholesterol</w:t>
      </w:r>
      <w:r>
        <w:rPr>
          <w:rFonts w:ascii="Times New Roman" w:hAnsi="Times New Roman"/>
          <w:sz w:val="24"/>
          <w:szCs w:val="24"/>
        </w:rPr>
        <w:t> services were most needed.</w:t>
      </w:r>
    </w:p>
    <w:p w:rsidR="00A9343C" w:rsidRDefault="00A9343C" w:rsidP="00A9343C">
      <w:pPr>
        <w:pStyle w:val="ListParagraph"/>
        <w:numPr>
          <w:ilvl w:val="0"/>
          <w:numId w:val="4"/>
        </w:numPr>
        <w:rPr>
          <w:rFonts w:ascii="Times New Roman" w:hAnsi="Times New Roman"/>
          <w:sz w:val="24"/>
          <w:szCs w:val="24"/>
        </w:rPr>
      </w:pPr>
      <w:r w:rsidRPr="00083242">
        <w:rPr>
          <w:rFonts w:ascii="Times New Roman" w:hAnsi="Times New Roman"/>
          <w:sz w:val="24"/>
          <w:szCs w:val="24"/>
        </w:rPr>
        <w:t xml:space="preserve">Suffolk County respondents felt that </w:t>
      </w:r>
      <w:r w:rsidR="003942CA">
        <w:rPr>
          <w:rFonts w:ascii="Times New Roman" w:hAnsi="Times New Roman"/>
          <w:sz w:val="24"/>
          <w:szCs w:val="24"/>
        </w:rPr>
        <w:t>Cancer, Mental Health</w:t>
      </w:r>
      <w:r w:rsidR="009B27D7">
        <w:rPr>
          <w:rFonts w:ascii="Times New Roman" w:hAnsi="Times New Roman"/>
          <w:sz w:val="24"/>
          <w:szCs w:val="24"/>
        </w:rPr>
        <w:t>/Depression, and Blood Pressure</w:t>
      </w:r>
      <w:r w:rsidRPr="00083242">
        <w:rPr>
          <w:rFonts w:ascii="Times New Roman" w:hAnsi="Times New Roman"/>
          <w:sz w:val="24"/>
          <w:szCs w:val="24"/>
        </w:rPr>
        <w:t xml:space="preserve"> services were most needed.</w:t>
      </w:r>
    </w:p>
    <w:p w:rsidR="009B27D7" w:rsidRPr="00083242" w:rsidRDefault="009B27D7" w:rsidP="009B27D7">
      <w:pPr>
        <w:pStyle w:val="ListParagraph"/>
        <w:numPr>
          <w:ilvl w:val="0"/>
          <w:numId w:val="4"/>
        </w:numPr>
        <w:rPr>
          <w:rFonts w:ascii="Times New Roman" w:hAnsi="Times New Roman"/>
          <w:sz w:val="24"/>
          <w:szCs w:val="24"/>
        </w:rPr>
      </w:pPr>
      <w:r>
        <w:rPr>
          <w:rFonts w:ascii="Times New Roman" w:hAnsi="Times New Roman"/>
          <w:sz w:val="24"/>
          <w:szCs w:val="24"/>
        </w:rPr>
        <w:t>In Nassau, these three choices represented roughly 30% of the total responses.</w:t>
      </w:r>
    </w:p>
    <w:p w:rsidR="009B27D7" w:rsidRPr="009B27D7" w:rsidRDefault="009B27D7" w:rsidP="009B27D7">
      <w:pPr>
        <w:pStyle w:val="ListParagraph"/>
        <w:numPr>
          <w:ilvl w:val="0"/>
          <w:numId w:val="4"/>
        </w:numPr>
        <w:rPr>
          <w:rFonts w:ascii="Times New Roman" w:hAnsi="Times New Roman"/>
          <w:sz w:val="24"/>
          <w:szCs w:val="24"/>
        </w:rPr>
      </w:pPr>
      <w:r>
        <w:rPr>
          <w:rFonts w:ascii="Times New Roman" w:hAnsi="Times New Roman"/>
          <w:sz w:val="24"/>
          <w:szCs w:val="24"/>
        </w:rPr>
        <w:t>In Suffolk, these three choices represented roughly 30% of the total responses.</w:t>
      </w:r>
    </w:p>
    <w:p w:rsidR="00A9343C" w:rsidRDefault="00A9343C" w:rsidP="00A9343C">
      <w:pPr>
        <w:rPr>
          <w:rFonts w:ascii="Times New Roman" w:hAnsi="Times New Roman"/>
          <w:sz w:val="24"/>
          <w:szCs w:val="24"/>
        </w:rPr>
      </w:pPr>
    </w:p>
    <w:p w:rsidR="00DA57CA" w:rsidRDefault="00DA57CA" w:rsidP="00DA57CA">
      <w:pPr>
        <w:pStyle w:val="ListParagraph"/>
        <w:numPr>
          <w:ilvl w:val="0"/>
          <w:numId w:val="1"/>
        </w:numPr>
        <w:rPr>
          <w:rFonts w:ascii="Times New Roman" w:hAnsi="Times New Roman"/>
          <w:sz w:val="24"/>
          <w:szCs w:val="24"/>
        </w:rPr>
      </w:pPr>
      <w:r w:rsidRPr="00083242">
        <w:rPr>
          <w:rFonts w:ascii="Times New Roman" w:hAnsi="Times New Roman"/>
          <w:sz w:val="24"/>
          <w:szCs w:val="24"/>
        </w:rPr>
        <w:t xml:space="preserve">For the final question people were asked </w:t>
      </w:r>
      <w:r>
        <w:rPr>
          <w:rFonts w:ascii="Times New Roman" w:hAnsi="Times New Roman"/>
          <w:b/>
          <w:i/>
          <w:sz w:val="24"/>
          <w:szCs w:val="24"/>
        </w:rPr>
        <w:t>where do you and your family get most of your health information</w:t>
      </w:r>
      <w:r>
        <w:rPr>
          <w:rFonts w:ascii="Times New Roman" w:hAnsi="Times New Roman"/>
          <w:sz w:val="24"/>
          <w:szCs w:val="24"/>
        </w:rPr>
        <w:t>:</w:t>
      </w:r>
    </w:p>
    <w:p w:rsidR="00DA57CA" w:rsidRDefault="00DA57CA" w:rsidP="00DA57CA">
      <w:pPr>
        <w:pStyle w:val="ListParagraph"/>
        <w:numPr>
          <w:ilvl w:val="0"/>
          <w:numId w:val="4"/>
        </w:numPr>
        <w:rPr>
          <w:rFonts w:ascii="Times New Roman" w:hAnsi="Times New Roman"/>
          <w:sz w:val="24"/>
          <w:szCs w:val="24"/>
        </w:rPr>
      </w:pPr>
      <w:r>
        <w:rPr>
          <w:rFonts w:ascii="Times New Roman" w:hAnsi="Times New Roman"/>
          <w:sz w:val="24"/>
          <w:szCs w:val="24"/>
        </w:rPr>
        <w:t xml:space="preserve">Both </w:t>
      </w:r>
      <w:r w:rsidRPr="00083242">
        <w:rPr>
          <w:rFonts w:ascii="Times New Roman" w:hAnsi="Times New Roman"/>
          <w:sz w:val="24"/>
          <w:szCs w:val="24"/>
        </w:rPr>
        <w:t>Nassau</w:t>
      </w:r>
      <w:r>
        <w:rPr>
          <w:rFonts w:ascii="Times New Roman" w:hAnsi="Times New Roman"/>
          <w:sz w:val="24"/>
          <w:szCs w:val="24"/>
        </w:rPr>
        <w:t xml:space="preserve"> and Suffolk</w:t>
      </w:r>
      <w:r w:rsidRPr="00083242">
        <w:rPr>
          <w:rFonts w:ascii="Times New Roman" w:hAnsi="Times New Roman"/>
          <w:sz w:val="24"/>
          <w:szCs w:val="24"/>
        </w:rPr>
        <w:t xml:space="preserve"> </w:t>
      </w:r>
      <w:r>
        <w:rPr>
          <w:rFonts w:ascii="Times New Roman" w:hAnsi="Times New Roman"/>
          <w:sz w:val="24"/>
          <w:szCs w:val="24"/>
        </w:rPr>
        <w:t>County respondents said</w:t>
      </w:r>
      <w:r w:rsidRPr="00083242">
        <w:rPr>
          <w:rFonts w:ascii="Times New Roman" w:hAnsi="Times New Roman"/>
          <w:sz w:val="24"/>
          <w:szCs w:val="24"/>
        </w:rPr>
        <w:t xml:space="preserve"> </w:t>
      </w:r>
      <w:r>
        <w:rPr>
          <w:rFonts w:ascii="Times New Roman" w:hAnsi="Times New Roman"/>
          <w:sz w:val="24"/>
          <w:szCs w:val="24"/>
        </w:rPr>
        <w:t>the top three places they get their health information from are Doctor/Health Professional, Internet, and Family or Friends.</w:t>
      </w:r>
    </w:p>
    <w:p w:rsidR="00DA57CA" w:rsidRPr="00083242" w:rsidRDefault="00DA57CA" w:rsidP="00DA57CA">
      <w:pPr>
        <w:pStyle w:val="ListParagraph"/>
        <w:numPr>
          <w:ilvl w:val="0"/>
          <w:numId w:val="4"/>
        </w:numPr>
        <w:rPr>
          <w:rFonts w:ascii="Times New Roman" w:hAnsi="Times New Roman"/>
          <w:sz w:val="24"/>
          <w:szCs w:val="24"/>
        </w:rPr>
      </w:pPr>
      <w:r>
        <w:rPr>
          <w:rFonts w:ascii="Times New Roman" w:hAnsi="Times New Roman"/>
          <w:sz w:val="24"/>
          <w:szCs w:val="24"/>
        </w:rPr>
        <w:t xml:space="preserve">In Nassau, these three choices represented roughly </w:t>
      </w:r>
      <w:r w:rsidR="00FE0A6E">
        <w:rPr>
          <w:rFonts w:ascii="Times New Roman" w:hAnsi="Times New Roman"/>
          <w:sz w:val="24"/>
          <w:szCs w:val="24"/>
        </w:rPr>
        <w:t>5</w:t>
      </w:r>
      <w:r>
        <w:rPr>
          <w:rFonts w:ascii="Times New Roman" w:hAnsi="Times New Roman"/>
          <w:sz w:val="24"/>
          <w:szCs w:val="24"/>
        </w:rPr>
        <w:t>0% of the total responses.</w:t>
      </w:r>
    </w:p>
    <w:p w:rsidR="00DA57CA" w:rsidRPr="009B27D7" w:rsidRDefault="00DA57CA" w:rsidP="00DA57CA">
      <w:pPr>
        <w:pStyle w:val="ListParagraph"/>
        <w:numPr>
          <w:ilvl w:val="0"/>
          <w:numId w:val="4"/>
        </w:numPr>
        <w:rPr>
          <w:rFonts w:ascii="Times New Roman" w:hAnsi="Times New Roman"/>
          <w:sz w:val="24"/>
          <w:szCs w:val="24"/>
        </w:rPr>
      </w:pPr>
      <w:r>
        <w:rPr>
          <w:rFonts w:ascii="Times New Roman" w:hAnsi="Times New Roman"/>
          <w:sz w:val="24"/>
          <w:szCs w:val="24"/>
        </w:rPr>
        <w:t xml:space="preserve">In Suffolk, these three choices represented roughly </w:t>
      </w:r>
      <w:r w:rsidR="00FE0A6E">
        <w:rPr>
          <w:rFonts w:ascii="Times New Roman" w:hAnsi="Times New Roman"/>
          <w:sz w:val="24"/>
          <w:szCs w:val="24"/>
        </w:rPr>
        <w:t>6</w:t>
      </w:r>
      <w:r>
        <w:rPr>
          <w:rFonts w:ascii="Times New Roman" w:hAnsi="Times New Roman"/>
          <w:sz w:val="24"/>
          <w:szCs w:val="24"/>
        </w:rPr>
        <w:t>0% of the total responses.</w:t>
      </w:r>
    </w:p>
    <w:p w:rsidR="00DA57CA" w:rsidRDefault="00DA57CA" w:rsidP="00A9343C">
      <w:pPr>
        <w:rPr>
          <w:rFonts w:ascii="Times New Roman" w:hAnsi="Times New Roman"/>
          <w:sz w:val="24"/>
          <w:szCs w:val="24"/>
        </w:rPr>
      </w:pPr>
    </w:p>
    <w:p w:rsidR="00DA57CA" w:rsidRPr="0011727C" w:rsidRDefault="00DA57CA" w:rsidP="00A9343C">
      <w:pPr>
        <w:rPr>
          <w:rFonts w:ascii="Times New Roman" w:hAnsi="Times New Roman"/>
          <w:sz w:val="24"/>
          <w:szCs w:val="24"/>
        </w:rPr>
      </w:pPr>
    </w:p>
    <w:p w:rsidR="00A9343C" w:rsidRPr="0011727C" w:rsidRDefault="009B27D7" w:rsidP="00A9343C">
      <w:pPr>
        <w:rPr>
          <w:rFonts w:ascii="Times New Roman" w:hAnsi="Times New Roman"/>
          <w:sz w:val="24"/>
          <w:szCs w:val="24"/>
        </w:rPr>
      </w:pPr>
      <w:r>
        <w:rPr>
          <w:rFonts w:ascii="Times New Roman" w:hAnsi="Times New Roman"/>
          <w:sz w:val="24"/>
          <w:szCs w:val="24"/>
        </w:rPr>
        <w:t>1,861</w:t>
      </w:r>
      <w:r w:rsidR="00A9343C" w:rsidRPr="0011727C">
        <w:rPr>
          <w:rFonts w:ascii="Times New Roman" w:hAnsi="Times New Roman"/>
          <w:sz w:val="24"/>
          <w:szCs w:val="24"/>
        </w:rPr>
        <w:t xml:space="preserve"> surveys</w:t>
      </w:r>
      <w:r w:rsidR="00A9343C">
        <w:rPr>
          <w:rFonts w:ascii="Times New Roman" w:hAnsi="Times New Roman"/>
          <w:sz w:val="24"/>
          <w:szCs w:val="24"/>
        </w:rPr>
        <w:t xml:space="preserve"> have been</w:t>
      </w:r>
      <w:r w:rsidR="00A9343C" w:rsidRPr="0011727C">
        <w:rPr>
          <w:rFonts w:ascii="Times New Roman" w:hAnsi="Times New Roman"/>
          <w:sz w:val="24"/>
          <w:szCs w:val="24"/>
        </w:rPr>
        <w:t xml:space="preserve"> collected </w:t>
      </w:r>
      <w:r w:rsidR="00A9343C">
        <w:rPr>
          <w:rFonts w:ascii="Times New Roman" w:hAnsi="Times New Roman"/>
          <w:sz w:val="24"/>
          <w:szCs w:val="24"/>
        </w:rPr>
        <w:t xml:space="preserve">between </w:t>
      </w:r>
      <w:r>
        <w:rPr>
          <w:rFonts w:ascii="Times New Roman" w:hAnsi="Times New Roman"/>
          <w:sz w:val="24"/>
          <w:szCs w:val="24"/>
        </w:rPr>
        <w:t>January 1st</w:t>
      </w:r>
      <w:r w:rsidR="00A9343C">
        <w:rPr>
          <w:rFonts w:ascii="Times New Roman" w:hAnsi="Times New Roman"/>
          <w:sz w:val="24"/>
          <w:szCs w:val="24"/>
        </w:rPr>
        <w:t xml:space="preserve"> and </w:t>
      </w:r>
      <w:r>
        <w:rPr>
          <w:rFonts w:ascii="Times New Roman" w:hAnsi="Times New Roman"/>
          <w:sz w:val="24"/>
          <w:szCs w:val="24"/>
        </w:rPr>
        <w:t>June 30th, 2017</w:t>
      </w:r>
      <w:r w:rsidR="00A9343C" w:rsidRPr="0011727C">
        <w:rPr>
          <w:rFonts w:ascii="Times New Roman" w:hAnsi="Times New Roman"/>
          <w:sz w:val="24"/>
          <w:szCs w:val="24"/>
        </w:rPr>
        <w:t xml:space="preserve">. </w:t>
      </w:r>
      <w:r w:rsidR="00A9343C">
        <w:rPr>
          <w:rFonts w:ascii="Times New Roman" w:hAnsi="Times New Roman"/>
          <w:sz w:val="24"/>
          <w:szCs w:val="24"/>
        </w:rPr>
        <w:t>For</w:t>
      </w:r>
      <w:r w:rsidR="00A9343C" w:rsidRPr="0011727C">
        <w:rPr>
          <w:rFonts w:ascii="Times New Roman" w:hAnsi="Times New Roman"/>
          <w:sz w:val="24"/>
          <w:szCs w:val="24"/>
        </w:rPr>
        <w:t xml:space="preserve"> Nassau County </w:t>
      </w:r>
      <w:r w:rsidR="00A9343C">
        <w:rPr>
          <w:rFonts w:ascii="Times New Roman" w:hAnsi="Times New Roman"/>
          <w:sz w:val="24"/>
          <w:szCs w:val="24"/>
        </w:rPr>
        <w:t>there were</w:t>
      </w:r>
      <w:r>
        <w:rPr>
          <w:rFonts w:ascii="Times New Roman" w:hAnsi="Times New Roman"/>
          <w:sz w:val="24"/>
          <w:szCs w:val="24"/>
        </w:rPr>
        <w:t xml:space="preserve"> </w:t>
      </w:r>
      <w:r w:rsidR="00A9343C" w:rsidRPr="0011727C">
        <w:rPr>
          <w:rFonts w:ascii="Times New Roman" w:hAnsi="Times New Roman"/>
          <w:sz w:val="24"/>
          <w:szCs w:val="24"/>
        </w:rPr>
        <w:t>1</w:t>
      </w:r>
      <w:r>
        <w:rPr>
          <w:rFonts w:ascii="Times New Roman" w:hAnsi="Times New Roman"/>
          <w:sz w:val="24"/>
          <w:szCs w:val="24"/>
        </w:rPr>
        <w:t>,149</w:t>
      </w:r>
      <w:r w:rsidR="00A9343C" w:rsidRPr="0011727C">
        <w:rPr>
          <w:rFonts w:ascii="Times New Roman" w:hAnsi="Times New Roman"/>
          <w:sz w:val="24"/>
          <w:szCs w:val="24"/>
        </w:rPr>
        <w:t xml:space="preserve"> respondents</w:t>
      </w:r>
      <w:r w:rsidR="00A9343C">
        <w:rPr>
          <w:rFonts w:ascii="Times New Roman" w:hAnsi="Times New Roman"/>
          <w:sz w:val="24"/>
          <w:szCs w:val="24"/>
        </w:rPr>
        <w:t xml:space="preserve"> total,</w:t>
      </w:r>
      <w:r w:rsidR="00A9343C" w:rsidRPr="0011727C">
        <w:rPr>
          <w:rFonts w:ascii="Times New Roman" w:hAnsi="Times New Roman"/>
          <w:sz w:val="24"/>
          <w:szCs w:val="24"/>
        </w:rPr>
        <w:t xml:space="preserve"> which means our responses have a confidence level of 95</w:t>
      </w:r>
      <w:r w:rsidR="00DA57CA">
        <w:rPr>
          <w:rFonts w:ascii="Times New Roman" w:hAnsi="Times New Roman"/>
          <w:sz w:val="24"/>
          <w:szCs w:val="24"/>
        </w:rPr>
        <w:t>% and a confidence interval of 2.89</w:t>
      </w:r>
      <w:r w:rsidR="00A9343C" w:rsidRPr="0011727C">
        <w:rPr>
          <w:rFonts w:ascii="Times New Roman" w:hAnsi="Times New Roman"/>
          <w:sz w:val="24"/>
          <w:szCs w:val="24"/>
        </w:rPr>
        <w:t xml:space="preserve">. For Suffolk County we had </w:t>
      </w:r>
      <w:r>
        <w:rPr>
          <w:rFonts w:ascii="Times New Roman" w:hAnsi="Times New Roman"/>
          <w:sz w:val="24"/>
          <w:szCs w:val="24"/>
        </w:rPr>
        <w:t>627</w:t>
      </w:r>
      <w:r w:rsidR="00A9343C" w:rsidRPr="0011727C">
        <w:rPr>
          <w:rFonts w:ascii="Times New Roman" w:hAnsi="Times New Roman"/>
          <w:sz w:val="24"/>
          <w:szCs w:val="24"/>
        </w:rPr>
        <w:t xml:space="preserve"> respondents which means our responses have a confidence level of 95% and a confidence interval of </w:t>
      </w:r>
      <w:r w:rsidR="00DA57CA">
        <w:rPr>
          <w:rFonts w:ascii="Times New Roman" w:hAnsi="Times New Roman"/>
          <w:sz w:val="24"/>
          <w:szCs w:val="24"/>
        </w:rPr>
        <w:t>3.91</w:t>
      </w:r>
      <w:r w:rsidR="00A9343C" w:rsidRPr="0011727C">
        <w:rPr>
          <w:rFonts w:ascii="Times New Roman" w:hAnsi="Times New Roman"/>
          <w:sz w:val="24"/>
          <w:szCs w:val="24"/>
        </w:rPr>
        <w:t xml:space="preserve">. These values are based on the 2010 census for Nassau and Suffolk counties. </w:t>
      </w:r>
      <w:r w:rsidR="00A9343C">
        <w:rPr>
          <w:rFonts w:ascii="Times New Roman" w:hAnsi="Times New Roman"/>
          <w:sz w:val="24"/>
          <w:szCs w:val="24"/>
        </w:rPr>
        <w:t xml:space="preserve"> </w:t>
      </w:r>
    </w:p>
    <w:p w:rsidR="00A9343C" w:rsidRDefault="00A9343C" w:rsidP="00A9343C">
      <w:pPr>
        <w:rPr>
          <w:rFonts w:ascii="Times New Roman" w:hAnsi="Times New Roman"/>
          <w:sz w:val="24"/>
          <w:szCs w:val="24"/>
        </w:rPr>
      </w:pPr>
    </w:p>
    <w:p w:rsidR="00A9343C" w:rsidRPr="0011727C" w:rsidRDefault="00A9343C" w:rsidP="00A9343C">
      <w:pPr>
        <w:rPr>
          <w:rFonts w:ascii="Times New Roman" w:hAnsi="Times New Roman"/>
          <w:sz w:val="24"/>
          <w:szCs w:val="24"/>
        </w:rPr>
      </w:pPr>
      <w:r>
        <w:rPr>
          <w:rFonts w:ascii="Times New Roman" w:hAnsi="Times New Roman"/>
          <w:sz w:val="24"/>
          <w:szCs w:val="24"/>
        </w:rPr>
        <w:t xml:space="preserve">For a full version of the spreadsheet that includes interactive tables to analyze results based on demographic factors you can visit: </w:t>
      </w:r>
      <w:hyperlink r:id="rId7" w:history="1">
        <w:r w:rsidRPr="00887A1E">
          <w:rPr>
            <w:rStyle w:val="Hyperlink"/>
            <w:rFonts w:ascii="Times New Roman" w:hAnsi="Times New Roman"/>
            <w:sz w:val="24"/>
            <w:szCs w:val="24"/>
          </w:rPr>
          <w:t>https://www.lihealthcollab.org/data-resources.aspx</w:t>
        </w:r>
      </w:hyperlink>
      <w:r>
        <w:rPr>
          <w:rFonts w:ascii="Times New Roman" w:hAnsi="Times New Roman"/>
          <w:sz w:val="24"/>
          <w:szCs w:val="24"/>
        </w:rPr>
        <w:t xml:space="preserve"> </w:t>
      </w:r>
    </w:p>
    <w:p w:rsidR="001E0F85" w:rsidRDefault="001E0F85"/>
    <w:sectPr w:rsidR="001E0F85" w:rsidSect="00BB69D0">
      <w:headerReference w:type="default" r:id="rId8"/>
      <w:footerReference w:type="default" r:id="rId9"/>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0F3A">
      <w:r>
        <w:separator/>
      </w:r>
    </w:p>
  </w:endnote>
  <w:endnote w:type="continuationSeparator" w:id="0">
    <w:p w:rsidR="00000000" w:rsidRDefault="00BC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244077"/>
      <w:docPartObj>
        <w:docPartGallery w:val="Page Numbers (Bottom of Page)"/>
        <w:docPartUnique/>
      </w:docPartObj>
    </w:sdtPr>
    <w:sdtEndPr>
      <w:rPr>
        <w:noProof/>
      </w:rPr>
    </w:sdtEndPr>
    <w:sdtContent>
      <w:p w:rsidR="00BB69D0" w:rsidRDefault="002045BA">
        <w:pPr>
          <w:pStyle w:val="Footer"/>
          <w:jc w:val="right"/>
        </w:pPr>
        <w:r w:rsidRPr="00BB69D0">
          <w:rPr>
            <w:rFonts w:ascii="Arial" w:hAnsi="Arial" w:cs="Arial"/>
          </w:rPr>
          <w:fldChar w:fldCharType="begin"/>
        </w:r>
        <w:r w:rsidRPr="00BB69D0">
          <w:rPr>
            <w:rFonts w:ascii="Arial" w:hAnsi="Arial" w:cs="Arial"/>
          </w:rPr>
          <w:instrText xml:space="preserve"> PAGE   \* MERGEFORMAT </w:instrText>
        </w:r>
        <w:r w:rsidRPr="00BB69D0">
          <w:rPr>
            <w:rFonts w:ascii="Arial" w:hAnsi="Arial" w:cs="Arial"/>
          </w:rPr>
          <w:fldChar w:fldCharType="separate"/>
        </w:r>
        <w:r w:rsidR="00BC0F3A">
          <w:rPr>
            <w:rFonts w:ascii="Arial" w:hAnsi="Arial" w:cs="Arial"/>
            <w:noProof/>
          </w:rPr>
          <w:t>2</w:t>
        </w:r>
        <w:r w:rsidRPr="00BB69D0">
          <w:rPr>
            <w:rFonts w:ascii="Arial" w:hAnsi="Arial" w:cs="Arial"/>
            <w:noProof/>
          </w:rPr>
          <w:fldChar w:fldCharType="end"/>
        </w:r>
      </w:p>
    </w:sdtContent>
  </w:sdt>
  <w:p w:rsidR="00BB69D0" w:rsidRDefault="00BC0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0F3A">
      <w:r>
        <w:separator/>
      </w:r>
    </w:p>
  </w:footnote>
  <w:footnote w:type="continuationSeparator" w:id="0">
    <w:p w:rsidR="00000000" w:rsidRDefault="00BC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3A" w:rsidRDefault="00BC0F3A">
    <w:pPr>
      <w:pStyle w:val="Header"/>
    </w:pPr>
    <w:r>
      <w:rPr>
        <w:rFonts w:ascii="Times New Roman" w:hAnsi="Times New Roman"/>
        <w:sz w:val="24"/>
        <w:szCs w:val="24"/>
      </w:rPr>
      <w:t>J</w:t>
    </w:r>
    <w:r>
      <w:rPr>
        <w:rFonts w:ascii="Times New Roman" w:hAnsi="Times New Roman"/>
        <w:sz w:val="24"/>
        <w:szCs w:val="24"/>
      </w:rPr>
      <w:t>anuary 1</w:t>
    </w:r>
    <w:r w:rsidRPr="00BC0F3A">
      <w:rPr>
        <w:rFonts w:ascii="Times New Roman" w:hAnsi="Times New Roman"/>
        <w:sz w:val="24"/>
        <w:szCs w:val="24"/>
        <w:vertAlign w:val="superscript"/>
      </w:rPr>
      <w:t>st</w:t>
    </w:r>
    <w:r>
      <w:rPr>
        <w:rFonts w:ascii="Times New Roman" w:hAnsi="Times New Roman"/>
        <w:sz w:val="24"/>
        <w:szCs w:val="24"/>
      </w:rPr>
      <w:t xml:space="preserve"> 2017</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June 30</w:t>
    </w:r>
    <w:r w:rsidRPr="00BC0F3A">
      <w:rPr>
        <w:rFonts w:ascii="Times New Roman" w:hAnsi="Times New Roman"/>
        <w:sz w:val="24"/>
        <w:szCs w:val="24"/>
        <w:vertAlign w:val="superscript"/>
      </w:rPr>
      <w:t>th</w:t>
    </w:r>
    <w:r>
      <w:rPr>
        <w:rFonts w:ascii="Times New Roman" w:hAnsi="Times New Roman"/>
        <w:sz w:val="24"/>
        <w:szCs w:val="24"/>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9D0EE8"/>
    <w:multiLevelType w:val="hybridMultilevel"/>
    <w:tmpl w:val="F4262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1F433A"/>
    <w:multiLevelType w:val="hybridMultilevel"/>
    <w:tmpl w:val="F928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2734A"/>
    <w:multiLevelType w:val="hybridMultilevel"/>
    <w:tmpl w:val="4118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3C"/>
    <w:rsid w:val="000112CD"/>
    <w:rsid w:val="000306BE"/>
    <w:rsid w:val="000419D8"/>
    <w:rsid w:val="000642A9"/>
    <w:rsid w:val="000B6FEC"/>
    <w:rsid w:val="000C5D62"/>
    <w:rsid w:val="000F7023"/>
    <w:rsid w:val="00102C25"/>
    <w:rsid w:val="00113E2E"/>
    <w:rsid w:val="00121E28"/>
    <w:rsid w:val="00124752"/>
    <w:rsid w:val="0016231C"/>
    <w:rsid w:val="00172496"/>
    <w:rsid w:val="001A0684"/>
    <w:rsid w:val="001D6245"/>
    <w:rsid w:val="001E0F85"/>
    <w:rsid w:val="0020060A"/>
    <w:rsid w:val="002045BA"/>
    <w:rsid w:val="002112B4"/>
    <w:rsid w:val="002233B0"/>
    <w:rsid w:val="002468DA"/>
    <w:rsid w:val="00264EAE"/>
    <w:rsid w:val="00276BE8"/>
    <w:rsid w:val="00285384"/>
    <w:rsid w:val="002957DF"/>
    <w:rsid w:val="002B0A6F"/>
    <w:rsid w:val="002D6A69"/>
    <w:rsid w:val="002F1DEE"/>
    <w:rsid w:val="002F4B34"/>
    <w:rsid w:val="003559B4"/>
    <w:rsid w:val="0037105F"/>
    <w:rsid w:val="003942CA"/>
    <w:rsid w:val="003A5450"/>
    <w:rsid w:val="003C6578"/>
    <w:rsid w:val="003D5F2C"/>
    <w:rsid w:val="004078A0"/>
    <w:rsid w:val="004749EE"/>
    <w:rsid w:val="004D2E96"/>
    <w:rsid w:val="004D72A8"/>
    <w:rsid w:val="004F2C58"/>
    <w:rsid w:val="00504B75"/>
    <w:rsid w:val="00517EB9"/>
    <w:rsid w:val="005334C4"/>
    <w:rsid w:val="0053780B"/>
    <w:rsid w:val="00554A9D"/>
    <w:rsid w:val="00563FE8"/>
    <w:rsid w:val="005B74BE"/>
    <w:rsid w:val="005C2F7B"/>
    <w:rsid w:val="00626721"/>
    <w:rsid w:val="00635CA3"/>
    <w:rsid w:val="006702F7"/>
    <w:rsid w:val="00694D61"/>
    <w:rsid w:val="00695657"/>
    <w:rsid w:val="006A1FC1"/>
    <w:rsid w:val="006B2077"/>
    <w:rsid w:val="006B2B23"/>
    <w:rsid w:val="006B2EA7"/>
    <w:rsid w:val="006D627D"/>
    <w:rsid w:val="006E54DF"/>
    <w:rsid w:val="00715930"/>
    <w:rsid w:val="00720B03"/>
    <w:rsid w:val="00726EEB"/>
    <w:rsid w:val="007455C6"/>
    <w:rsid w:val="00745BBA"/>
    <w:rsid w:val="00745D39"/>
    <w:rsid w:val="00770B3F"/>
    <w:rsid w:val="007A10AF"/>
    <w:rsid w:val="007D79BC"/>
    <w:rsid w:val="00825BEB"/>
    <w:rsid w:val="0083541A"/>
    <w:rsid w:val="008545C6"/>
    <w:rsid w:val="008637AA"/>
    <w:rsid w:val="00865B93"/>
    <w:rsid w:val="0088761F"/>
    <w:rsid w:val="008C057C"/>
    <w:rsid w:val="008C7AB5"/>
    <w:rsid w:val="00905D66"/>
    <w:rsid w:val="00910B41"/>
    <w:rsid w:val="009239BA"/>
    <w:rsid w:val="00926D10"/>
    <w:rsid w:val="00937A1F"/>
    <w:rsid w:val="00941BA8"/>
    <w:rsid w:val="009A58D5"/>
    <w:rsid w:val="009B27D7"/>
    <w:rsid w:val="009C2856"/>
    <w:rsid w:val="009E3DE1"/>
    <w:rsid w:val="009F29FA"/>
    <w:rsid w:val="009F4C64"/>
    <w:rsid w:val="00A40401"/>
    <w:rsid w:val="00A63194"/>
    <w:rsid w:val="00A807FE"/>
    <w:rsid w:val="00A83106"/>
    <w:rsid w:val="00A91DD4"/>
    <w:rsid w:val="00A9343C"/>
    <w:rsid w:val="00AA4F23"/>
    <w:rsid w:val="00AB2585"/>
    <w:rsid w:val="00AC6821"/>
    <w:rsid w:val="00AC7A47"/>
    <w:rsid w:val="00AD48F4"/>
    <w:rsid w:val="00B07DDF"/>
    <w:rsid w:val="00B12E9D"/>
    <w:rsid w:val="00B16D8F"/>
    <w:rsid w:val="00B55E46"/>
    <w:rsid w:val="00B7572B"/>
    <w:rsid w:val="00BA1BFC"/>
    <w:rsid w:val="00BC0F3A"/>
    <w:rsid w:val="00C672EB"/>
    <w:rsid w:val="00CD29C6"/>
    <w:rsid w:val="00CE50D0"/>
    <w:rsid w:val="00D20437"/>
    <w:rsid w:val="00D679E8"/>
    <w:rsid w:val="00DA11DD"/>
    <w:rsid w:val="00DA57CA"/>
    <w:rsid w:val="00DC497C"/>
    <w:rsid w:val="00DD0921"/>
    <w:rsid w:val="00E24682"/>
    <w:rsid w:val="00E75DAD"/>
    <w:rsid w:val="00E803E3"/>
    <w:rsid w:val="00EA30B4"/>
    <w:rsid w:val="00F04360"/>
    <w:rsid w:val="00F40D01"/>
    <w:rsid w:val="00F61A57"/>
    <w:rsid w:val="00F66B17"/>
    <w:rsid w:val="00F8086F"/>
    <w:rsid w:val="00F84012"/>
    <w:rsid w:val="00F87485"/>
    <w:rsid w:val="00F91C87"/>
    <w:rsid w:val="00FB42C1"/>
    <w:rsid w:val="00FC4330"/>
    <w:rsid w:val="00FE0A6E"/>
    <w:rsid w:val="00FE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11AAE-85F2-40BB-BF99-AF20654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43C"/>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43C"/>
    <w:rPr>
      <w:color w:val="0563C1" w:themeColor="hyperlink"/>
      <w:u w:val="single"/>
    </w:rPr>
  </w:style>
  <w:style w:type="paragraph" w:styleId="ListParagraph">
    <w:name w:val="List Paragraph"/>
    <w:basedOn w:val="Normal"/>
    <w:uiPriority w:val="34"/>
    <w:qFormat/>
    <w:rsid w:val="00A9343C"/>
    <w:pPr>
      <w:ind w:left="720"/>
      <w:contextualSpacing/>
    </w:pPr>
  </w:style>
  <w:style w:type="paragraph" w:styleId="Footer">
    <w:name w:val="footer"/>
    <w:basedOn w:val="Normal"/>
    <w:link w:val="FooterChar"/>
    <w:uiPriority w:val="99"/>
    <w:unhideWhenUsed/>
    <w:rsid w:val="00A9343C"/>
    <w:pPr>
      <w:tabs>
        <w:tab w:val="center" w:pos="4680"/>
        <w:tab w:val="right" w:pos="9360"/>
      </w:tabs>
    </w:pPr>
  </w:style>
  <w:style w:type="character" w:customStyle="1" w:styleId="FooterChar">
    <w:name w:val="Footer Char"/>
    <w:basedOn w:val="DefaultParagraphFont"/>
    <w:link w:val="Footer"/>
    <w:uiPriority w:val="99"/>
    <w:rsid w:val="00A9343C"/>
    <w:rPr>
      <w:rFonts w:ascii="Calibri" w:eastAsiaTheme="minorHAnsi" w:hAnsi="Calibri"/>
      <w:sz w:val="22"/>
      <w:szCs w:val="22"/>
    </w:rPr>
  </w:style>
  <w:style w:type="paragraph" w:styleId="Header">
    <w:name w:val="header"/>
    <w:basedOn w:val="Normal"/>
    <w:link w:val="HeaderChar"/>
    <w:rsid w:val="00BC0F3A"/>
    <w:pPr>
      <w:tabs>
        <w:tab w:val="center" w:pos="4680"/>
        <w:tab w:val="right" w:pos="9360"/>
      </w:tabs>
    </w:pPr>
  </w:style>
  <w:style w:type="character" w:customStyle="1" w:styleId="HeaderChar">
    <w:name w:val="Header Char"/>
    <w:basedOn w:val="DefaultParagraphFont"/>
    <w:link w:val="Header"/>
    <w:rsid w:val="00BC0F3A"/>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healthcollab.org/data-resour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F0C25B5C</Template>
  <TotalTime>224</TotalTime>
  <Pages>2</Pages>
  <Words>728</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Bunce</dc:creator>
  <cp:keywords/>
  <dc:description/>
  <cp:lastModifiedBy>Alyssa Bunce</cp:lastModifiedBy>
  <cp:revision>7</cp:revision>
  <dcterms:created xsi:type="dcterms:W3CDTF">2017-08-11T13:39:00Z</dcterms:created>
  <dcterms:modified xsi:type="dcterms:W3CDTF">2017-09-06T19:49:00Z</dcterms:modified>
</cp:coreProperties>
</file>